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4" w:rsidRDefault="00381544" w:rsidP="00381544">
      <w:pPr>
        <w:ind w:left="1080" w:hanging="90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F5911">
        <w:rPr>
          <w:sz w:val="28"/>
          <w:szCs w:val="28"/>
        </w:rPr>
        <w:t>униципальное бюджетное дошкол</w:t>
      </w:r>
      <w:r>
        <w:rPr>
          <w:sz w:val="28"/>
          <w:szCs w:val="28"/>
        </w:rPr>
        <w:t xml:space="preserve">ьное образовательное учреждение </w:t>
      </w:r>
      <w:r w:rsidRPr="00AF5911">
        <w:rPr>
          <w:sz w:val="28"/>
          <w:szCs w:val="28"/>
        </w:rPr>
        <w:t>детский сад комбинированног</w:t>
      </w:r>
      <w:r>
        <w:rPr>
          <w:sz w:val="28"/>
          <w:szCs w:val="28"/>
        </w:rPr>
        <w:t xml:space="preserve">о </w:t>
      </w:r>
      <w:r w:rsidRPr="00AF5911">
        <w:rPr>
          <w:sz w:val="28"/>
          <w:szCs w:val="28"/>
        </w:rPr>
        <w:t xml:space="preserve">вида № 383 </w:t>
      </w:r>
    </w:p>
    <w:p w:rsidR="00381544" w:rsidRPr="00AF5911" w:rsidRDefault="00381544" w:rsidP="00381544">
      <w:pPr>
        <w:ind w:left="1080" w:hanging="900"/>
        <w:jc w:val="center"/>
        <w:rPr>
          <w:sz w:val="28"/>
          <w:szCs w:val="28"/>
        </w:rPr>
      </w:pPr>
      <w:r w:rsidRPr="00AF5911">
        <w:rPr>
          <w:sz w:val="28"/>
          <w:szCs w:val="28"/>
        </w:rPr>
        <w:t>городского округа Самара</w:t>
      </w:r>
    </w:p>
    <w:p w:rsidR="00381544" w:rsidRPr="00AF5911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0"/>
          <w:szCs w:val="20"/>
        </w:rPr>
      </w:pPr>
    </w:p>
    <w:p w:rsidR="00381544" w:rsidRPr="00AF5911" w:rsidRDefault="00381544" w:rsidP="00381544">
      <w:pPr>
        <w:spacing w:line="360" w:lineRule="auto"/>
        <w:ind w:left="1080" w:hanging="900"/>
        <w:jc w:val="center"/>
        <w:rPr>
          <w:b/>
          <w:sz w:val="20"/>
          <w:szCs w:val="20"/>
        </w:rPr>
      </w:pPr>
    </w:p>
    <w:p w:rsidR="00381544" w:rsidRPr="00AF5911" w:rsidRDefault="00381544" w:rsidP="00381544">
      <w:pPr>
        <w:spacing w:line="360" w:lineRule="auto"/>
        <w:ind w:left="1080" w:hanging="900"/>
        <w:jc w:val="center"/>
        <w:rPr>
          <w:b/>
          <w:sz w:val="28"/>
          <w:szCs w:val="28"/>
        </w:rPr>
      </w:pPr>
      <w:r w:rsidRPr="00AF5911">
        <w:rPr>
          <w:b/>
          <w:sz w:val="28"/>
          <w:szCs w:val="28"/>
        </w:rPr>
        <w:t>К</w:t>
      </w:r>
      <w:r w:rsidR="0087117B">
        <w:rPr>
          <w:b/>
          <w:sz w:val="28"/>
          <w:szCs w:val="28"/>
        </w:rPr>
        <w:t xml:space="preserve">онспект НОД в старшей группе </w:t>
      </w:r>
      <w:bookmarkStart w:id="0" w:name="_GoBack"/>
      <w:bookmarkEnd w:id="0"/>
    </w:p>
    <w:p w:rsidR="00381544" w:rsidRPr="00AF5911" w:rsidRDefault="00381544" w:rsidP="00381544">
      <w:pPr>
        <w:spacing w:line="360" w:lineRule="auto"/>
        <w:ind w:left="1080" w:hanging="900"/>
        <w:jc w:val="center"/>
        <w:rPr>
          <w:b/>
          <w:sz w:val="28"/>
          <w:szCs w:val="28"/>
        </w:rPr>
      </w:pPr>
      <w:r w:rsidRPr="00AF5911">
        <w:rPr>
          <w:b/>
          <w:sz w:val="28"/>
          <w:szCs w:val="28"/>
        </w:rPr>
        <w:t xml:space="preserve"> "Малыш - исследователь окружающего мира"</w:t>
      </w: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и провела:</w:t>
      </w: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С.П.</w:t>
      </w: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right"/>
        <w:rPr>
          <w:sz w:val="28"/>
          <w:szCs w:val="28"/>
        </w:rPr>
      </w:pP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закрепить у детей знания о свойствах воды (вкус, цвет, запах, текучесть).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1. Уточнить значение воды для всего живого.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любознательность, мышление, речь детей, коллективное чувство.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3. Расширять у детей словарный запас слов.</w:t>
      </w:r>
    </w:p>
    <w:p w:rsidR="00381544" w:rsidRDefault="00381544" w:rsidP="00381544">
      <w:pPr>
        <w:spacing w:line="360" w:lineRule="auto"/>
        <w:ind w:left="1080" w:hanging="900"/>
        <w:jc w:val="center"/>
        <w:rPr>
          <w:sz w:val="28"/>
          <w:szCs w:val="28"/>
        </w:rPr>
      </w:pPr>
      <w:r>
        <w:rPr>
          <w:sz w:val="28"/>
          <w:szCs w:val="28"/>
        </w:rPr>
        <w:t>ХОД НЕПОСРЕДСТВЕННО ОБРАЗОВАТЕЛЬНОЙ ДЕЯТЕЛЬНОСТИ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Воспитатель: Здравствуйте, дети! К нам в группу пришло письмо. Давайте я вам его прочитаю: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"Я сестрица - водица.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Есть что пить, есть, чем умыться.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Могу быть спокойной, послушной и тихой.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Могу быть бурной, капризной и дикой.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Могу под камышом уснуть,</w:t>
      </w:r>
    </w:p>
    <w:p w:rsidR="00381544" w:rsidRDefault="00381544" w:rsidP="00381544">
      <w:pPr>
        <w:spacing w:line="360" w:lineRule="auto"/>
        <w:ind w:left="1080" w:hanging="900"/>
        <w:rPr>
          <w:sz w:val="28"/>
          <w:szCs w:val="28"/>
        </w:rPr>
      </w:pPr>
      <w:r>
        <w:rPr>
          <w:sz w:val="28"/>
          <w:szCs w:val="28"/>
        </w:rPr>
        <w:t>И с горной кручи вниз нырнуть".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я вам предлагаю стать сегодня учеными и отправиться в научную лабораторию. Давайте пройдем в лабораторию. Перед нами стоит задача разложить картинки с изображением водоемов, для этого вы должны отгадать загадки: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1. Течет, течет - не вытечет,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Бежит, бежит - не выбежит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ека)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2. Полное корытце водицы,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Да из него нельзя напиться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оре)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3. Из земли родился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К речке устремился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лужочку</w:t>
      </w:r>
      <w:proofErr w:type="spellEnd"/>
      <w:r>
        <w:rPr>
          <w:sz w:val="28"/>
          <w:szCs w:val="28"/>
        </w:rPr>
        <w:t xml:space="preserve"> бежал,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В ямку каждую нырял,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До реки добежал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И куда то пропал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учей)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вы знаете, как эти водоемы изображены на карте? (посмотреть карту)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Вот эти голубые ниточки на карте - реки, а эти голубые пятна - моря, океаны, дера.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Ребята, обратите внимание на мои действия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переливает воду из стакана в стакан)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Ребята опишите воду, какая она?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бывают состояния воды? (лед, снег, дождь, град, газ)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Возьмите в руки лед. Итак, в руках твердая вода, как мы ее называем - лед.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- лед - это замершая вода. Положите лед на блюдце. Давайте зарисуем схему льда.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перейдем к опыту с водой.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Опыт № 1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Ребята вы отойдите подальше от стола, потому что я сейчас буду зажигать свечку, налью воды в сосуд и буду греть воду (взять спиртовку, вода закипает, выходит пар).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Ребята, это что такое?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пар. А откуда он появился? (вода стала горячей, закипела и превратилась в пар)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Какой пар?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На нашей планете есть реки, озера, моря, океаны (повесить картинку круговорот воды)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Утром  солнце поднимается над горизонтом и светит все ярче, греет все жарче. Вода в морях и океанах нагревается, превращается в пар - испаряется, и в виде пара поднимается вверх (стрелки вверх), превращается в облако (изобразить облака). Если пара много, облако становится все темнее (фиолетовое облако). Если облако </w:t>
      </w:r>
      <w:proofErr w:type="gramStart"/>
      <w:r>
        <w:rPr>
          <w:sz w:val="28"/>
          <w:szCs w:val="28"/>
        </w:rPr>
        <w:t>поднимается слишком высоко капельки пара замерзают</w:t>
      </w:r>
      <w:proofErr w:type="gramEnd"/>
      <w:r>
        <w:rPr>
          <w:sz w:val="28"/>
          <w:szCs w:val="28"/>
        </w:rPr>
        <w:t xml:space="preserve"> и превращаются в снежинки.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Игорь загадает нам загадку: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Над тобою, надо мною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Пролетел мешок с водою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Зацепил за дальний лес, прохудился и исчез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ождь)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облако становится тяжелым и выливается на землю в виде дождя или снега (изображение облака с дождем и снегом стрелками вниз).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Реки и озера становятся полноводными.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Над умытой землей поднимается солнце, светит ярче, греет все сильнее. Это явление называется "Круговорот воды в природе".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возьмите в руки блюдце и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что произошло с кусочком льда (лед растаял, осталась только вода).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"Цветок" лежит обессиленный, дети подходят к нему.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Дети, что могло произойти, почему цветок погибает? (его надо полить)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Верно, его надо полить (поливают </w:t>
      </w:r>
      <w:proofErr w:type="gramStart"/>
      <w:r>
        <w:rPr>
          <w:sz w:val="28"/>
          <w:szCs w:val="28"/>
        </w:rPr>
        <w:t>цветок</w:t>
      </w:r>
      <w:proofErr w:type="gramEnd"/>
      <w:r>
        <w:rPr>
          <w:sz w:val="28"/>
          <w:szCs w:val="28"/>
        </w:rPr>
        <w:t xml:space="preserve"> он выпрямляется и улыбается детям)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"Цветок"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Рад, что встретил вас, друзья!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Без воды мне жить нельзя.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Воды досыта напиваюсь -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Всему миру улыбаюсь.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А сейчас давайте отдохнем физкультурную минутку проведем.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алые цветки 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Распускают лепестки.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Ветерок чуть дышит,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Лепестки колышет.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Наши алые цветки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Закрывают лепестки,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Головой качают,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Тихо засыпают.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я вам сейчас предлагаю попробовать воду на вкус.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ора?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Вода не имеет вкуса, она безвкусная. Давайте проведем опыт.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Опыт № 2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Положите в стакан с водой вещество, которое находится у вас на столе. Размешайте и попробуйте воду. Какая она стала на вкус?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что вы добавили в воду?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Оказывается, вода принимает вкус того вещества, которое в нее положили.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Дети, мне кажется, что как будто кто-то плачет?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Птица: Пить! Пить! Пить!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Путь далекий предстоит,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Негде мне воды попить.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Силы, словно свечка, тают -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Меня силы покидают.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(птица падает)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Ребята, птица может погибнуть без воды, надо ей помочь (напоить птицу)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Птица поднимается: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Спасибо вам мои друзья!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Без воды мне жить нельзя!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Давайте отдохнем и физическую минутку проведем.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В небе жаворонок пел,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Колокольчиком звенел, 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Порезвился в вышине,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Спрятал песенку в траве.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Тот, кто песенку найдет,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Будет весел целый год.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Ребята мы помогли водичке?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А что нового узнали?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запомнили?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>- Какие опыты проводили?</w:t>
      </w:r>
    </w:p>
    <w:p w:rsidR="00381544" w:rsidRDefault="00381544" w:rsidP="00381544">
      <w:pPr>
        <w:spacing w:line="360" w:lineRule="auto"/>
        <w:ind w:left="108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выводы сделали? </w:t>
      </w:r>
    </w:p>
    <w:p w:rsidR="00381544" w:rsidRPr="00AF5911" w:rsidRDefault="00381544" w:rsidP="00381544">
      <w:pPr>
        <w:spacing w:line="360" w:lineRule="auto"/>
        <w:ind w:left="1080" w:hanging="900"/>
        <w:jc w:val="both"/>
        <w:rPr>
          <w:b/>
          <w:sz w:val="28"/>
          <w:szCs w:val="28"/>
        </w:rPr>
      </w:pPr>
      <w:r w:rsidRPr="00AF5911">
        <w:rPr>
          <w:b/>
          <w:sz w:val="28"/>
          <w:szCs w:val="28"/>
        </w:rPr>
        <w:lastRenderedPageBreak/>
        <w:t xml:space="preserve"> Источники:</w:t>
      </w:r>
    </w:p>
    <w:p w:rsidR="00381544" w:rsidRPr="001B13C2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B13C2">
        <w:rPr>
          <w:sz w:val="28"/>
          <w:szCs w:val="28"/>
        </w:rPr>
        <w:t>Кумсковская</w:t>
      </w:r>
      <w:proofErr w:type="spellEnd"/>
      <w:r w:rsidRPr="001B13C2">
        <w:rPr>
          <w:sz w:val="28"/>
          <w:szCs w:val="28"/>
        </w:rPr>
        <w:t xml:space="preserve"> И. Э., </w:t>
      </w:r>
      <w:proofErr w:type="spellStart"/>
      <w:r w:rsidRPr="001B13C2">
        <w:rPr>
          <w:sz w:val="28"/>
          <w:szCs w:val="28"/>
        </w:rPr>
        <w:t>Совгир</w:t>
      </w:r>
      <w:proofErr w:type="spellEnd"/>
      <w:r w:rsidRPr="001B13C2">
        <w:rPr>
          <w:sz w:val="28"/>
          <w:szCs w:val="28"/>
        </w:rPr>
        <w:t xml:space="preserve"> Н.Н. Детское экспериментирование. – М., 2003.</w:t>
      </w:r>
    </w:p>
    <w:p w:rsidR="00381544" w:rsidRPr="001B13C2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B13C2">
        <w:rPr>
          <w:sz w:val="28"/>
          <w:szCs w:val="28"/>
        </w:rPr>
        <w:t>Дыбина</w:t>
      </w:r>
      <w:proofErr w:type="spellEnd"/>
      <w:r w:rsidRPr="001B13C2">
        <w:rPr>
          <w:sz w:val="28"/>
          <w:szCs w:val="28"/>
        </w:rPr>
        <w:t xml:space="preserve"> О. В., Рахманова Н. П., Щетинина В. В. Неизвестное рядом. – М., 2001.</w:t>
      </w:r>
    </w:p>
    <w:p w:rsidR="00381544" w:rsidRPr="001B13C2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B13C2">
        <w:rPr>
          <w:sz w:val="28"/>
          <w:szCs w:val="28"/>
        </w:rPr>
        <w:t>Дыбина</w:t>
      </w:r>
      <w:proofErr w:type="spellEnd"/>
      <w:r w:rsidRPr="001B13C2">
        <w:rPr>
          <w:sz w:val="28"/>
          <w:szCs w:val="28"/>
        </w:rPr>
        <w:t xml:space="preserve"> О. </w:t>
      </w:r>
      <w:proofErr w:type="gramStart"/>
      <w:r w:rsidRPr="001B13C2">
        <w:rPr>
          <w:sz w:val="28"/>
          <w:szCs w:val="28"/>
        </w:rPr>
        <w:t>В.</w:t>
      </w:r>
      <w:proofErr w:type="gramEnd"/>
      <w:r w:rsidRPr="001B13C2">
        <w:rPr>
          <w:sz w:val="28"/>
          <w:szCs w:val="28"/>
        </w:rPr>
        <w:t xml:space="preserve"> Что было до…// Дошкольная педагогика. №1, 2006.</w:t>
      </w:r>
    </w:p>
    <w:p w:rsidR="00381544" w:rsidRPr="001B13C2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B13C2">
        <w:rPr>
          <w:sz w:val="28"/>
          <w:szCs w:val="28"/>
        </w:rPr>
        <w:t>Киселева А. С., Данилина Т. А., Ладога Т. С., Зуйкова М. Б. проектный метод в деятельности дошкольного образования. – М., 2004.</w:t>
      </w:r>
    </w:p>
    <w:p w:rsidR="00381544" w:rsidRPr="006376C9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376C9">
        <w:rPr>
          <w:sz w:val="28"/>
          <w:szCs w:val="28"/>
        </w:rPr>
        <w:t>Зебзеева</w:t>
      </w:r>
      <w:proofErr w:type="spellEnd"/>
      <w:r w:rsidRPr="006376C9">
        <w:rPr>
          <w:sz w:val="28"/>
          <w:szCs w:val="28"/>
        </w:rPr>
        <w:t xml:space="preserve"> В.А. Развитие элементарных </w:t>
      </w:r>
      <w:proofErr w:type="gramStart"/>
      <w:r w:rsidRPr="006376C9">
        <w:rPr>
          <w:sz w:val="28"/>
          <w:szCs w:val="28"/>
        </w:rPr>
        <w:t>естественно-научных</w:t>
      </w:r>
      <w:proofErr w:type="gramEnd"/>
      <w:r w:rsidRPr="006376C9">
        <w:rPr>
          <w:sz w:val="28"/>
          <w:szCs w:val="28"/>
        </w:rPr>
        <w:t xml:space="preserve"> представлений и экологической культуры детей [Текст]: обзор программ дошкольного образования. </w:t>
      </w:r>
      <w:proofErr w:type="spellStart"/>
      <w:r w:rsidRPr="006376C9">
        <w:rPr>
          <w:sz w:val="28"/>
          <w:szCs w:val="28"/>
        </w:rPr>
        <w:t>В.А.Зебзеева</w:t>
      </w:r>
      <w:proofErr w:type="spellEnd"/>
      <w:r w:rsidRPr="006376C9">
        <w:rPr>
          <w:sz w:val="28"/>
          <w:szCs w:val="28"/>
        </w:rPr>
        <w:t xml:space="preserve"> // Приложение к журналу “Управление ДОУ”. – М.: ТЦ Сфера, 2009. – 128 с.</w:t>
      </w:r>
    </w:p>
    <w:p w:rsidR="00381544" w:rsidRPr="006376C9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76C9">
        <w:rPr>
          <w:sz w:val="28"/>
          <w:szCs w:val="28"/>
        </w:rPr>
        <w:t>Ильина Т.Н. Активные методы обучения педагогов в ДОУ. [Текст]/ Т.Н. Ильина // Управление дошкольным образовательным учреждением. Научно – практический журнал. – 2008. № 1. – С. 75–77.</w:t>
      </w:r>
    </w:p>
    <w:p w:rsidR="00381544" w:rsidRPr="006376C9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76C9">
        <w:rPr>
          <w:sz w:val="28"/>
          <w:szCs w:val="28"/>
        </w:rPr>
        <w:t xml:space="preserve">Киселева Л.С. Проектный метод в деятельности дошкольного учреждения: Пособие для руководителей и практических работников ДОУ. [Текст] / </w:t>
      </w:r>
      <w:proofErr w:type="spellStart"/>
      <w:r w:rsidRPr="006376C9">
        <w:rPr>
          <w:sz w:val="28"/>
          <w:szCs w:val="28"/>
        </w:rPr>
        <w:t>Л.С.Киселева</w:t>
      </w:r>
      <w:proofErr w:type="spellEnd"/>
      <w:r w:rsidRPr="006376C9">
        <w:rPr>
          <w:sz w:val="28"/>
          <w:szCs w:val="28"/>
        </w:rPr>
        <w:t xml:space="preserve">, Т.А. Данилина, Т.С. </w:t>
      </w:r>
      <w:proofErr w:type="spellStart"/>
      <w:r w:rsidRPr="006376C9">
        <w:rPr>
          <w:sz w:val="28"/>
          <w:szCs w:val="28"/>
        </w:rPr>
        <w:t>Лагода</w:t>
      </w:r>
      <w:proofErr w:type="spellEnd"/>
      <w:r w:rsidRPr="006376C9">
        <w:rPr>
          <w:sz w:val="28"/>
          <w:szCs w:val="28"/>
        </w:rPr>
        <w:t xml:space="preserve">, </w:t>
      </w:r>
      <w:proofErr w:type="spellStart"/>
      <w:r w:rsidRPr="006376C9">
        <w:rPr>
          <w:sz w:val="28"/>
          <w:szCs w:val="28"/>
        </w:rPr>
        <w:t>М.Б.Зуйкова</w:t>
      </w:r>
      <w:proofErr w:type="spellEnd"/>
      <w:r w:rsidRPr="006376C9">
        <w:rPr>
          <w:sz w:val="28"/>
          <w:szCs w:val="28"/>
        </w:rPr>
        <w:t>. – М.: АРКТИ, 2006. - 96 с.</w:t>
      </w:r>
    </w:p>
    <w:p w:rsidR="00381544" w:rsidRPr="006376C9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76C9">
        <w:rPr>
          <w:sz w:val="28"/>
          <w:szCs w:val="28"/>
        </w:rPr>
        <w:t xml:space="preserve">Майер, А.А. Проекты во взаимодействии ДОУ и семьи. [Текст]/ </w:t>
      </w:r>
      <w:proofErr w:type="spellStart"/>
      <w:r w:rsidRPr="006376C9">
        <w:rPr>
          <w:sz w:val="28"/>
          <w:szCs w:val="28"/>
        </w:rPr>
        <w:t>А.А.Майер</w:t>
      </w:r>
      <w:proofErr w:type="spellEnd"/>
      <w:r w:rsidRPr="006376C9">
        <w:rPr>
          <w:sz w:val="28"/>
          <w:szCs w:val="28"/>
        </w:rPr>
        <w:t xml:space="preserve"> // Управление дошкольным образовательным учреждением. Научно-практический журнал. – 2008. № 3, - С. 8–12.</w:t>
      </w:r>
    </w:p>
    <w:p w:rsidR="00381544" w:rsidRPr="006376C9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376C9">
        <w:rPr>
          <w:sz w:val="28"/>
          <w:szCs w:val="28"/>
        </w:rPr>
        <w:t>Тебенева</w:t>
      </w:r>
      <w:proofErr w:type="spellEnd"/>
      <w:r w:rsidRPr="006376C9">
        <w:rPr>
          <w:sz w:val="28"/>
          <w:szCs w:val="28"/>
        </w:rPr>
        <w:t xml:space="preserve">, Т.Н. Проектная культура как часть профессионализма педагогов ДОУ. [Текст] / Т.Н. </w:t>
      </w:r>
      <w:proofErr w:type="spellStart"/>
      <w:r w:rsidRPr="006376C9">
        <w:rPr>
          <w:sz w:val="28"/>
          <w:szCs w:val="28"/>
        </w:rPr>
        <w:t>Тебенева</w:t>
      </w:r>
      <w:proofErr w:type="spellEnd"/>
      <w:r w:rsidRPr="006376C9">
        <w:rPr>
          <w:sz w:val="28"/>
          <w:szCs w:val="28"/>
        </w:rPr>
        <w:t xml:space="preserve"> // Управление дошкольным образовательным учреждением. Научно-практический журнал. – 2007. № 1. – С. 64–73.</w:t>
      </w:r>
    </w:p>
    <w:p w:rsidR="00381544" w:rsidRPr="005B4207" w:rsidRDefault="00381544" w:rsidP="003815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76C9">
        <w:rPr>
          <w:sz w:val="28"/>
          <w:szCs w:val="28"/>
        </w:rPr>
        <w:t xml:space="preserve">Цветкова, И.В. Экология для начальной школы. Игры и проекты. Популярное пособие для родителей и педагогов. [Текст] / </w:t>
      </w:r>
      <w:proofErr w:type="spellStart"/>
      <w:r w:rsidRPr="006376C9">
        <w:rPr>
          <w:sz w:val="28"/>
          <w:szCs w:val="28"/>
        </w:rPr>
        <w:t>И.В.Цветкова</w:t>
      </w:r>
      <w:proofErr w:type="spellEnd"/>
      <w:r w:rsidRPr="006376C9">
        <w:rPr>
          <w:sz w:val="28"/>
          <w:szCs w:val="28"/>
        </w:rPr>
        <w:t xml:space="preserve">, </w:t>
      </w:r>
      <w:proofErr w:type="spellStart"/>
      <w:r w:rsidRPr="006376C9">
        <w:rPr>
          <w:sz w:val="28"/>
          <w:szCs w:val="28"/>
        </w:rPr>
        <w:t>Г.В.Соколов</w:t>
      </w:r>
      <w:proofErr w:type="spellEnd"/>
      <w:r w:rsidRPr="006376C9">
        <w:rPr>
          <w:sz w:val="28"/>
          <w:szCs w:val="28"/>
        </w:rPr>
        <w:t>, В.Н. Куров. – Ярославль: “Академия развития”, 1997. – 192 с.</w:t>
      </w:r>
    </w:p>
    <w:p w:rsidR="00F85EDE" w:rsidRDefault="00F85EDE"/>
    <w:sectPr w:rsidR="00F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7639"/>
    <w:multiLevelType w:val="hybridMultilevel"/>
    <w:tmpl w:val="4E765E7C"/>
    <w:lvl w:ilvl="0" w:tplc="C0AE7A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4"/>
    <w:rsid w:val="00381544"/>
    <w:rsid w:val="0087117B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2015-01-27T04:46:00Z</dcterms:created>
  <dcterms:modified xsi:type="dcterms:W3CDTF">2015-01-27T04:58:00Z</dcterms:modified>
</cp:coreProperties>
</file>